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0" w:before="0" w:line="288"/>
        <w:jc w:val="center"/>
      </w:pPr>
      <w:r>
        <w:rPr>
          <w:rFonts w:ascii="Arial" w:cs="Arial" w:eastAsia="Arial" w:hAnsi="Arial"/>
          <w:b/>
          <w:bCs/>
          <w:color w:val="F28C28"/>
          <w:sz w:val="20"/>
          <w:szCs w:val="20"/>
          <w:rtl/>
        </w:rPr>
        <w:t xml:space="preserve">חט"ב · ז׳–ט׳</w:t>
      </w:r>
    </w:p>
    <w:p>
      <w:pPr>
        <w:bidi/>
        <w:spacing w:after="0" w:before="0" w:line="550"/>
        <w:jc w:val="center"/>
      </w:pPr>
      <w:r>
        <w:rPr>
          <w:rFonts w:ascii="Arial" w:cs="Arial" w:eastAsia="Arial" w:hAnsi="Arial"/>
          <w:b/>
          <w:bCs/>
          <w:color w:val="0F5257"/>
          <w:sz w:val="44"/>
          <w:szCs w:val="44"/>
          <w:rtl/>
        </w:rPr>
        <w:t xml:space="preserve">מטפסים על הטקסט</w:t>
      </w:r>
    </w:p>
    <w:p>
      <w:pPr>
        <w:bidi/>
        <w:spacing w:after="80" w:before="0" w:line="288"/>
        <w:jc w:val="center"/>
      </w:pPr>
      <w:r>
        <w:rPr>
          <w:rFonts w:ascii="Arial" w:cs="Arial" w:eastAsia="Arial" w:hAnsi="Arial"/>
          <w:b w:val="false"/>
          <w:color w:val="3D5566"/>
          <w:sz w:val="21"/>
          <w:szCs w:val="21"/>
          <w:rtl/>
        </w:rPr>
        <w:t xml:space="preserve">אסטרטגיות קריאה לחטיבת הביניים · לפני, בזמן ואחרי הקריאה</w:t>
      </w:r>
    </w:p>
    <w:p>
      <w:pPr>
        <w:spacing w:after="120" w:before="60"/>
        <w:jc w:val="center"/>
      </w:pPr>
      <w:r>
        <w:drawing>
          <wp:inline distT="0" distB="0" distL="0" distR="0">
            <wp:extent cx="4000500" cy="847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10464"/>
        <w:tblBorders>
          <w:top w:val="single" w:color="FFFFFF" w:sz="18"/>
          <w:left w:val="single" w:color="FFFFFF" w:sz="18"/>
          <w:bottom w:val="single" w:color="FFFFFF" w:sz="18"/>
          <w:right w:val="single" w:color="FFFFFF" w:sz="18"/>
          <w:insideH w:val="single" w:color="FFFFFF" w:sz="18"/>
          <w:insideV w:val="single" w:color="FFFFFF" w:sz="18"/>
        </w:tblBorders>
        <w:tblLayout w:type="fixed"/>
      </w:tblPr>
      <w:tblGrid>
        <w:gridCol w:w="3488"/>
        <w:gridCol w:w="3488"/>
        <w:gridCol w:w="3488"/>
      </w:tblGrid>
      <w:tr>
        <w:trPr>
          <w:cantSplit/>
        </w:trPr>
        <w:tc>
          <w:tcPr>
            <w:tcW w:type="dxa" w:w="3488"/>
            <w:shd w:fill="FFF6E5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bidi/>
              <w:spacing w:after="20" w:before="0" w:line="288"/>
              <w:jc w:val="right"/>
            </w:pPr>
            <w:r>
              <w:rPr>
                <w:rFonts w:ascii="Noto Color Emoji" w:cs="Noto Color Emoji" w:eastAsia="Noto Color Emoji" w:hAnsi="Noto Color Emoji"/>
                <w:b/>
                <w:bCs/>
                <w:color w:val="7A4A00"/>
                <w:sz w:val="24"/>
                <w:szCs w:val="24"/>
                <w:rtl w:val="false"/>
              </w:rPr>
              <w:t xml:space="preserve">🎒</w:t>
            </w:r>
            <w:r>
              <w:rPr>
                <w:rFonts w:ascii="Arial" w:cs="Arial" w:eastAsia="Arial" w:hAnsi="Arial"/>
                <w:b/>
                <w:bCs/>
                <w:color w:val="7A4A00"/>
                <w:sz w:val="24"/>
                <w:szCs w:val="24"/>
                <w:rtl/>
              </w:rPr>
              <w:t xml:space="preserve"> לפני הקריאה</w:t>
            </w:r>
          </w:p>
          <w:p>
            <w:pPr>
              <w:bidi/>
              <w:spacing w:after="6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6B7C88"/>
                <w:sz w:val="18"/>
                <w:szCs w:val="18"/>
                <w:rtl/>
              </w:rPr>
              <w:t xml:space="preserve">מתכננים את המסלול</w:t>
            </w:r>
          </w:p>
          <w:p>
            <w:pPr>
              <w:bidi/>
              <w:spacing w:after="50" w:before="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19"/>
                <w:szCs w:val="19"/>
                <w:rtl/>
              </w:rPr>
              <w:t xml:space="preserve">מציצים במפה: </w:t>
            </w:r>
            <w:r>
              <w:rPr>
                <w:rFonts w:ascii="Arial" w:cs="Arial" w:eastAsia="Arial" w:hAnsi="Arial"/>
                <w:b w:val="false"/>
                <w:color w:val="1D2B36"/>
                <w:sz w:val="19"/>
                <w:szCs w:val="19"/>
                <w:rtl/>
              </w:rPr>
              <w:t xml:space="preserve">כותרת, כותרות משנה, מילים מודגשות, טבלאות ואיורים.</w:t>
            </w:r>
          </w:p>
          <w:p>
            <w:pPr>
              <w:bidi/>
              <w:spacing w:after="50" w:before="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19"/>
                <w:szCs w:val="19"/>
                <w:rtl/>
              </w:rPr>
              <w:t xml:space="preserve">מזהים סוג ומטרה: </w:t>
            </w:r>
            <w:r>
              <w:rPr>
                <w:rFonts w:ascii="Arial" w:cs="Arial" w:eastAsia="Arial" w:hAnsi="Arial"/>
                <w:b w:val="false"/>
                <w:color w:val="1D2B36"/>
                <w:sz w:val="19"/>
                <w:szCs w:val="19"/>
                <w:rtl/>
              </w:rPr>
              <w:t xml:space="preserve">מידע? סיפור? שכנוע? למי הטקסט פונה?</w:t>
            </w:r>
          </w:p>
          <w:p>
            <w:pPr>
              <w:bidi/>
              <w:spacing w:after="50" w:before="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19"/>
                <w:szCs w:val="19"/>
                <w:rtl/>
              </w:rPr>
              <w:t xml:space="preserve">מפעילים ידע קודם: </w:t>
            </w:r>
            <w:r>
              <w:rPr>
                <w:rFonts w:ascii="Arial" w:cs="Arial" w:eastAsia="Arial" w:hAnsi="Arial"/>
                <w:b w:val="false"/>
                <w:color w:val="1D2B36"/>
                <w:sz w:val="19"/>
                <w:szCs w:val="19"/>
                <w:rtl/>
              </w:rPr>
              <w:t xml:space="preserve">מה אני כבר יודע/ת על הנושא?</w:t>
            </w:r>
          </w:p>
          <w:p>
            <w:pPr>
              <w:bidi/>
              <w:spacing w:after="50" w:before="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19"/>
                <w:szCs w:val="19"/>
                <w:rtl/>
              </w:rPr>
              <w:t xml:space="preserve">משערים: </w:t>
            </w:r>
            <w:r>
              <w:rPr>
                <w:rFonts w:ascii="Arial" w:cs="Arial" w:eastAsia="Arial" w:hAnsi="Arial"/>
                <w:b w:val="false"/>
                <w:color w:val="1D2B36"/>
                <w:sz w:val="19"/>
                <w:szCs w:val="19"/>
                <w:rtl/>
              </w:rPr>
              <w:t xml:space="preserve">על מה הטקסט? מה אגלה בו?</w:t>
            </w:r>
          </w:p>
          <w:p>
            <w:pPr>
              <w:bidi/>
              <w:spacing w:after="50" w:before="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19"/>
                <w:szCs w:val="19"/>
                <w:rtl/>
              </w:rPr>
              <w:t xml:space="preserve">מציבים מטרה: </w:t>
            </w:r>
            <w:r>
              <w:rPr>
                <w:rFonts w:ascii="Arial" w:cs="Arial" w:eastAsia="Arial" w:hAnsi="Arial"/>
                <w:b w:val="false"/>
                <w:color w:val="1D2B36"/>
                <w:sz w:val="19"/>
                <w:szCs w:val="19"/>
                <w:rtl/>
              </w:rPr>
              <w:t xml:space="preserve">מה אני רוצה לדעת בסוף הקריאה?</w:t>
            </w:r>
          </w:p>
        </w:tc>
        <w:tc>
          <w:tcPr>
            <w:tcW w:type="dxa" w:w="3488"/>
            <w:shd w:fill="E9F6F1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bidi/>
              <w:spacing w:after="20" w:before="0" w:line="288"/>
              <w:jc w:val="right"/>
            </w:pPr>
            <w:r>
              <w:rPr>
                <w:rFonts w:ascii="Noto Color Emoji" w:cs="Noto Color Emoji" w:eastAsia="Noto Color Emoji" w:hAnsi="Noto Color Emoji"/>
                <w:b/>
                <w:bCs/>
                <w:color w:val="1F5E3B"/>
                <w:sz w:val="24"/>
                <w:szCs w:val="24"/>
                <w:rtl w:val="false"/>
              </w:rPr>
              <w:t xml:space="preserve">🧗</w:t>
            </w:r>
            <w:r>
              <w:rPr>
                <w:rFonts w:ascii="Arial" w:cs="Arial" w:eastAsia="Arial" w:hAnsi="Arial"/>
                <w:b/>
                <w:bCs/>
                <w:color w:val="1F5E3B"/>
                <w:sz w:val="24"/>
                <w:szCs w:val="24"/>
                <w:rtl/>
              </w:rPr>
              <w:t xml:space="preserve"> בזמן הקריאה</w:t>
            </w:r>
          </w:p>
          <w:p>
            <w:pPr>
              <w:bidi/>
              <w:spacing w:after="6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6B7C88"/>
                <w:sz w:val="18"/>
                <w:szCs w:val="18"/>
                <w:rtl/>
              </w:rPr>
              <w:t xml:space="preserve">עוצרים בתחנות בדרך</w:t>
            </w:r>
          </w:p>
          <w:p>
            <w:pPr>
              <w:bidi/>
              <w:spacing w:after="50" w:before="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19"/>
                <w:szCs w:val="19"/>
                <w:rtl/>
              </w:rPr>
              <w:t xml:space="preserve">מסכמים כל פסקה: </w:t>
            </w:r>
            <w:r>
              <w:rPr>
                <w:rFonts w:ascii="Arial" w:cs="Arial" w:eastAsia="Arial" w:hAnsi="Arial"/>
                <w:b w:val="false"/>
                <w:color w:val="1D2B36"/>
                <w:sz w:val="19"/>
                <w:szCs w:val="19"/>
                <w:rtl/>
              </w:rPr>
              <w:t xml:space="preserve">במשפט אחד: מה הרעיון כאן?</w:t>
            </w:r>
          </w:p>
          <w:p>
            <w:pPr>
              <w:bidi/>
              <w:spacing w:after="50" w:before="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19"/>
                <w:szCs w:val="19"/>
                <w:rtl/>
              </w:rPr>
              <w:t xml:space="preserve">מסמנים בשוליים: </w:t>
            </w:r>
            <w:r>
              <w:rPr>
                <w:rFonts w:ascii="Noto Color Emoji" w:cs="Noto Color Emoji" w:eastAsia="Noto Color Emoji" w:hAnsi="Noto Color Emoji"/>
                <w:b w:val="false"/>
                <w:color w:val="1D2B36"/>
                <w:sz w:val="19"/>
                <w:szCs w:val="19"/>
                <w:rtl w:val="false"/>
              </w:rPr>
              <w:t xml:space="preserve">✓</w:t>
            </w:r>
            <w:r>
              <w:rPr>
                <w:rFonts w:ascii="Arial" w:cs="Arial" w:eastAsia="Arial" w:hAnsi="Arial"/>
                <w:b w:val="false"/>
                <w:color w:val="1D2B36"/>
                <w:sz w:val="19"/>
                <w:szCs w:val="19"/>
                <w:rtl/>
              </w:rPr>
              <w:t xml:space="preserve"> הבנתי · ? לא ברור · ! חשוב או מפתיע</w:t>
            </w:r>
          </w:p>
          <w:p>
            <w:pPr>
              <w:bidi/>
              <w:spacing w:after="50" w:before="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19"/>
                <w:szCs w:val="19"/>
                <w:rtl/>
              </w:rPr>
              <w:t xml:space="preserve">מפענחים מילה חדשה: </w:t>
            </w:r>
            <w:r>
              <w:rPr>
                <w:rFonts w:ascii="Arial" w:cs="Arial" w:eastAsia="Arial" w:hAnsi="Arial"/>
                <w:b w:val="false"/>
                <w:color w:val="1D2B36"/>
                <w:sz w:val="19"/>
                <w:szCs w:val="19"/>
                <w:rtl/>
              </w:rPr>
              <w:t xml:space="preserve">הקשר, שורש, חלקי מילה, ורק בסוף מילון.</w:t>
            </w:r>
          </w:p>
          <w:p>
            <w:pPr>
              <w:bidi/>
              <w:spacing w:after="50" w:before="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19"/>
                <w:szCs w:val="19"/>
                <w:rtl/>
              </w:rPr>
              <w:t xml:space="preserve">עוקבים אחרי הקשרים: </w:t>
            </w:r>
            <w:r>
              <w:rPr>
                <w:rFonts w:ascii="Arial" w:cs="Arial" w:eastAsia="Arial" w:hAnsi="Arial"/>
                <w:b w:val="false"/>
                <w:color w:val="1D2B36"/>
                <w:sz w:val="19"/>
                <w:szCs w:val="19"/>
                <w:rtl/>
              </w:rPr>
              <w:t xml:space="preserve">מאזכרים (על מי מדובר?) ומילות קישור (איזה קשר?).</w:t>
            </w:r>
          </w:p>
          <w:p>
            <w:pPr>
              <w:bidi/>
              <w:spacing w:after="50" w:before="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19"/>
                <w:szCs w:val="19"/>
                <w:rtl/>
              </w:rPr>
              <w:t xml:space="preserve">בודקים את ההשערה: </w:t>
            </w:r>
            <w:r>
              <w:rPr>
                <w:rFonts w:ascii="Arial" w:cs="Arial" w:eastAsia="Arial" w:hAnsi="Arial"/>
                <w:b w:val="false"/>
                <w:color w:val="1D2B36"/>
                <w:sz w:val="19"/>
                <w:szCs w:val="19"/>
                <w:rtl/>
              </w:rPr>
              <w:t xml:space="preserve">האם צדקתי? מה השתנה?</w:t>
            </w:r>
          </w:p>
        </w:tc>
        <w:tc>
          <w:tcPr>
            <w:tcW w:type="dxa" w:w="3488"/>
            <w:shd w:fill="EEF0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bidi/>
              <w:spacing w:after="20" w:before="0" w:line="288"/>
              <w:jc w:val="right"/>
            </w:pPr>
            <w:r>
              <w:rPr>
                <w:rFonts w:ascii="Noto Color Emoji" w:cs="Noto Color Emoji" w:eastAsia="Noto Color Emoji" w:hAnsi="Noto Color Emoji"/>
                <w:b/>
                <w:bCs/>
                <w:color w:val="3A3F8F"/>
                <w:sz w:val="24"/>
                <w:szCs w:val="24"/>
                <w:rtl w:val="false"/>
              </w:rPr>
              <w:t xml:space="preserve">🏔️</w:t>
            </w:r>
            <w:r>
              <w:rPr>
                <w:rFonts w:ascii="Arial" w:cs="Arial" w:eastAsia="Arial" w:hAnsi="Arial"/>
                <w:b/>
                <w:bCs/>
                <w:color w:val="3A3F8F"/>
                <w:sz w:val="24"/>
                <w:szCs w:val="24"/>
                <w:rtl/>
              </w:rPr>
              <w:t xml:space="preserve"> אחרי הקריאה</w:t>
            </w:r>
          </w:p>
          <w:p>
            <w:pPr>
              <w:bidi/>
              <w:spacing w:after="6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6B7C88"/>
                <w:sz w:val="18"/>
                <w:szCs w:val="18"/>
                <w:rtl/>
              </w:rPr>
              <w:t xml:space="preserve">מביטים מהפסגה</w:t>
            </w:r>
          </w:p>
          <w:p>
            <w:pPr>
              <w:bidi/>
              <w:spacing w:after="50" w:before="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19"/>
                <w:szCs w:val="19"/>
                <w:rtl/>
              </w:rPr>
              <w:t xml:space="preserve">מסכמים את הרעיון המרכזי: </w:t>
            </w:r>
            <w:r>
              <w:rPr>
                <w:rFonts w:ascii="Arial" w:cs="Arial" w:eastAsia="Arial" w:hAnsi="Arial"/>
                <w:b w:val="false"/>
                <w:color w:val="1D2B36"/>
                <w:sz w:val="19"/>
                <w:szCs w:val="19"/>
                <w:rtl/>
              </w:rPr>
              <w:t xml:space="preserve">בשניים־שלושה משפטים, במילים שלי.</w:t>
            </w:r>
          </w:p>
          <w:p>
            <w:pPr>
              <w:bidi/>
              <w:spacing w:after="50" w:before="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19"/>
                <w:szCs w:val="19"/>
                <w:rtl/>
              </w:rPr>
              <w:t xml:space="preserve">מארגנים: </w:t>
            </w:r>
            <w:r>
              <w:rPr>
                <w:rFonts w:ascii="Arial" w:cs="Arial" w:eastAsia="Arial" w:hAnsi="Arial"/>
                <w:b w:val="false"/>
                <w:color w:val="1D2B36"/>
                <w:sz w:val="19"/>
                <w:szCs w:val="19"/>
                <w:rtl/>
              </w:rPr>
              <w:t xml:space="preserve">טבלה, ציר זמן, תרשים זרימה או מפת מושגים.</w:t>
            </w:r>
          </w:p>
          <w:p>
            <w:pPr>
              <w:bidi/>
              <w:spacing w:after="50" w:before="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19"/>
                <w:szCs w:val="19"/>
                <w:rtl/>
              </w:rPr>
              <w:t xml:space="preserve">מגיבים: </w:t>
            </w:r>
            <w:r>
              <w:rPr>
                <w:rFonts w:ascii="Arial" w:cs="Arial" w:eastAsia="Arial" w:hAnsi="Arial"/>
                <w:b w:val="false"/>
                <w:color w:val="1D2B36"/>
                <w:sz w:val="19"/>
                <w:szCs w:val="19"/>
                <w:rtl/>
              </w:rPr>
              <w:t xml:space="preserve">מסכים? משתכנע? מה הייתי שואל את הכותב?</w:t>
            </w:r>
          </w:p>
          <w:p>
            <w:pPr>
              <w:bidi/>
              <w:spacing w:after="50" w:before="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19"/>
                <w:szCs w:val="19"/>
                <w:rtl/>
              </w:rPr>
              <w:t xml:space="preserve">מחברים: </w:t>
            </w:r>
            <w:r>
              <w:rPr>
                <w:rFonts w:ascii="Arial" w:cs="Arial" w:eastAsia="Arial" w:hAnsi="Arial"/>
                <w:b w:val="false"/>
                <w:color w:val="1D2B36"/>
                <w:sz w:val="19"/>
                <w:szCs w:val="19"/>
                <w:rtl/>
              </w:rPr>
              <w:t xml:space="preserve">לעצמי, לטקסט אחר, למה שקורה בעולם.</w:t>
            </w:r>
          </w:p>
          <w:p>
            <w:pPr>
              <w:bidi/>
              <w:spacing w:after="50" w:before="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19"/>
                <w:szCs w:val="19"/>
                <w:rtl/>
              </w:rPr>
              <w:t xml:space="preserve">בודקים את המטרה: </w:t>
            </w:r>
            <w:r>
              <w:rPr>
                <w:rFonts w:ascii="Arial" w:cs="Arial" w:eastAsia="Arial" w:hAnsi="Arial"/>
                <w:b w:val="false"/>
                <w:color w:val="1D2B36"/>
                <w:sz w:val="19"/>
                <w:szCs w:val="19"/>
                <w:rtl/>
              </w:rPr>
              <w:t xml:space="preserve">האם קיבלתי תשובה למה שרציתי לדעת?</w:t>
            </w:r>
          </w:p>
        </w:tc>
      </w:tr>
    </w:tbl>
    <w:p>
      <w:pPr>
        <w:spacing w:after="0" w:before="0" w:line="120" w:lineRule="exact"/>
      </w:pPr>
      <w:r>
        <w:rPr>
          <w:sz w:val="4"/>
          <w:szCs w:val="4"/>
        </w:rPr>
        <w:t xml:space="preserve"/>
      </w:r>
    </w:p>
    <w:p>
      <w:pPr>
        <w:keepNext/>
        <w:pBdr>
          <w:bottom w:val="single" w:color="F7B32B" w:sz="12" w:space="2"/>
        </w:pBdr>
        <w:bidi/>
        <w:spacing w:after="80" w:before="40" w:line="288"/>
        <w:jc w:val="right"/>
      </w:pPr>
      <w:r>
        <w:rPr>
          <w:rFonts w:ascii="Noto Color Emoji" w:cs="Noto Color Emoji" w:eastAsia="Noto Color Emoji" w:hAnsi="Noto Color Emoji"/>
          <w:b/>
          <w:bCs/>
          <w:color w:val="0F5257"/>
          <w:sz w:val="26"/>
          <w:szCs w:val="26"/>
          <w:rtl w:val="false"/>
        </w:rPr>
        <w:t xml:space="preserve">🗣️</w:t>
      </w:r>
      <w:r>
        <w:rPr>
          <w:rFonts w:ascii="Arial" w:cs="Arial" w:eastAsia="Arial" w:hAnsi="Arial"/>
          <w:b/>
          <w:bCs/>
          <w:color w:val="0F5257"/>
          <w:sz w:val="26"/>
          <w:szCs w:val="26"/>
          <w:rtl/>
        </w:rPr>
        <w:t xml:space="preserve"> פותחי שאלות לפי מפלס</w:t>
      </w:r>
    </w:p>
    <w:tbl>
      <w:tblPr>
        <w:bidiVisual/>
        <w:tblW w:type="dxa" w:w="10466"/>
        <w:tblBorders>
          <w:top w:val="single" w:color="FFFFFF" w:sz="18"/>
          <w:left w:val="single" w:color="FFFFFF" w:sz="18"/>
          <w:bottom w:val="single" w:color="FFFFFF" w:sz="18"/>
          <w:right w:val="single" w:color="FFFFFF" w:sz="18"/>
          <w:insideH w:val="single" w:color="FFFFFF" w:sz="18"/>
          <w:insideV w:val="single" w:color="FFFFFF" w:sz="18"/>
        </w:tblBorders>
        <w:tblLayout w:type="fixed"/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shd w:fill="E3F4E1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bidi/>
              <w:spacing w:after="20" w:before="0" w:line="288"/>
              <w:jc w:val="right"/>
            </w:pPr>
            <w:r>
              <w:rPr>
                <w:rFonts w:ascii="Noto Color Emoji" w:cs="Noto Color Emoji" w:eastAsia="Noto Color Emoji" w:hAnsi="Noto Color Emoji"/>
                <w:b/>
                <w:bCs/>
                <w:color w:val="0F5257"/>
                <w:sz w:val="20"/>
                <w:szCs w:val="20"/>
                <w:rtl w:val="false"/>
              </w:rPr>
              <w:t xml:space="preserve">🥾</w:t>
            </w:r>
            <w:r>
              <w:rPr>
                <w:rFonts w:ascii="Arial" w:cs="Arial" w:eastAsia="Arial" w:hAnsi="Arial"/>
                <w:b/>
                <w:bCs/>
                <w:color w:val="0F5257"/>
                <w:sz w:val="20"/>
                <w:szCs w:val="20"/>
                <w:rtl/>
              </w:rPr>
              <w:t xml:space="preserve"> מפלס 1: בתוך הטקסט</w:t>
            </w:r>
          </w:p>
          <w:p>
            <w:pPr>
              <w:bidi/>
              <w:spacing w:after="4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• לפי הטקסט, מי / מה / מתי / איפה…?</w:t>
            </w:r>
          </w:p>
          <w:p>
            <w:pPr>
              <w:bidi/>
              <w:spacing w:after="4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• מצאו בפסקה… את…</w:t>
            </w:r>
          </w:p>
          <w:p>
            <w:pPr>
              <w:bidi/>
              <w:spacing w:after="4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• מנו שני… המוזכרים בטקסט.</w:t>
            </w:r>
          </w:p>
          <w:p>
            <w:pPr>
              <w:bidi/>
              <w:spacing w:after="4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• לפי הטבלה / התרשים, כמה…?</w:t>
            </w:r>
          </w:p>
        </w:tc>
        <w:tc>
          <w:tcPr>
            <w:tcW w:type="dxa" w:w="5233"/>
            <w:shd w:fill="FFE9D1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bidi/>
              <w:spacing w:after="20" w:before="0" w:line="288"/>
              <w:jc w:val="right"/>
            </w:pPr>
            <w:r>
              <w:rPr>
                <w:rFonts w:ascii="Noto Color Emoji" w:cs="Noto Color Emoji" w:eastAsia="Noto Color Emoji" w:hAnsi="Noto Color Emoji"/>
                <w:b/>
                <w:bCs/>
                <w:color w:val="0F5257"/>
                <w:sz w:val="20"/>
                <w:szCs w:val="20"/>
                <w:rtl w:val="false"/>
              </w:rPr>
              <w:t xml:space="preserve">🧗</w:t>
            </w:r>
            <w:r>
              <w:rPr>
                <w:rFonts w:ascii="Arial" w:cs="Arial" w:eastAsia="Arial" w:hAnsi="Arial"/>
                <w:b/>
                <w:bCs/>
                <w:color w:val="0F5257"/>
                <w:sz w:val="20"/>
                <w:szCs w:val="20"/>
                <w:rtl/>
              </w:rPr>
              <w:t xml:space="preserve"> מפלס 2: בין השורות</w:t>
            </w:r>
          </w:p>
          <w:p>
            <w:pPr>
              <w:bidi/>
              <w:spacing w:after="4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• מדוע לדעתכם…? הוכיחו מהטקסט.</w:t>
            </w:r>
          </w:p>
          <w:p>
            <w:pPr>
              <w:bidi/>
              <w:spacing w:after="4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• מה אפשר להסיק מ…?</w:t>
            </w:r>
          </w:p>
          <w:p>
            <w:pPr>
              <w:bidi/>
              <w:spacing w:after="4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• מה הקשר בין… לבין…?</w:t>
            </w:r>
          </w:p>
          <w:p>
            <w:pPr>
              <w:bidi/>
              <w:spacing w:after="4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• מה מרגישה הדמות כאשר…? איך אתם יודעים?</w:t>
            </w:r>
          </w:p>
        </w:tc>
      </w:tr>
    </w:tbl>
    <w:p>
      <w:pPr>
        <w:spacing w:after="0" w:before="0" w:line="120" w:lineRule="exact"/>
      </w:pPr>
      <w:r>
        <w:rPr>
          <w:sz w:val="4"/>
          <w:szCs w:val="4"/>
        </w:rPr>
        <w:t xml:space="preserve"/>
      </w:r>
    </w:p>
    <w:tbl>
      <w:tblPr>
        <w:bidiVisual/>
        <w:tblW w:type="dxa" w:w="10466"/>
        <w:tblBorders>
          <w:top w:val="single" w:color="FFFFFF" w:sz="18"/>
          <w:left w:val="single" w:color="FFFFFF" w:sz="18"/>
          <w:bottom w:val="single" w:color="FFFFFF" w:sz="18"/>
          <w:right w:val="single" w:color="FFFFFF" w:sz="18"/>
          <w:insideH w:val="single" w:color="FFFFFF" w:sz="18"/>
          <w:insideV w:val="single" w:color="FFFFFF" w:sz="18"/>
        </w:tblBorders>
        <w:tblLayout w:type="fixed"/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shd w:fill="ECE4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bidi/>
              <w:spacing w:after="20" w:before="0" w:line="288"/>
              <w:jc w:val="right"/>
            </w:pPr>
            <w:r>
              <w:rPr>
                <w:rFonts w:ascii="Noto Color Emoji" w:cs="Noto Color Emoji" w:eastAsia="Noto Color Emoji" w:hAnsi="Noto Color Emoji"/>
                <w:b/>
                <w:bCs/>
                <w:color w:val="0F5257"/>
                <w:sz w:val="20"/>
                <w:szCs w:val="20"/>
                <w:rtl w:val="false"/>
              </w:rPr>
              <w:t xml:space="preserve">🏔️</w:t>
            </w:r>
            <w:r>
              <w:rPr>
                <w:rFonts w:ascii="Arial" w:cs="Arial" w:eastAsia="Arial" w:hAnsi="Arial"/>
                <w:b/>
                <w:bCs/>
                <w:color w:val="0F5257"/>
                <w:sz w:val="20"/>
                <w:szCs w:val="20"/>
                <w:rtl/>
              </w:rPr>
              <w:t xml:space="preserve"> מפלס 3: מעבר לשורות</w:t>
            </w:r>
          </w:p>
          <w:p>
            <w:pPr>
              <w:bidi/>
              <w:spacing w:after="4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• האם אתם מסכימים עם…? נמקו.</w:t>
            </w:r>
          </w:p>
          <w:p>
            <w:pPr>
              <w:bidi/>
              <w:spacing w:after="4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• מה הייתם עושים במקום…?</w:t>
            </w:r>
          </w:p>
          <w:p>
            <w:pPr>
              <w:bidi/>
              <w:spacing w:after="4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• איך הטקסט קשור לחייכם או לטקסט אחר?</w:t>
            </w:r>
          </w:p>
          <w:p>
            <w:pPr>
              <w:bidi/>
              <w:spacing w:after="4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• האם הטיעון משכנע? מה היה מחזק אותו?</w:t>
            </w:r>
          </w:p>
        </w:tc>
        <w:tc>
          <w:tcPr>
            <w:tcW w:type="dxa" w:w="5233"/>
            <w:shd w:fill="DFF1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bidi/>
              <w:spacing w:after="20" w:before="0" w:line="288"/>
              <w:jc w:val="right"/>
            </w:pPr>
            <w:r>
              <w:rPr>
                <w:rFonts w:ascii="Noto Color Emoji" w:cs="Noto Color Emoji" w:eastAsia="Noto Color Emoji" w:hAnsi="Noto Color Emoji"/>
                <w:b/>
                <w:bCs/>
                <w:color w:val="0F5257"/>
                <w:sz w:val="20"/>
                <w:szCs w:val="20"/>
                <w:rtl w:val="false"/>
              </w:rPr>
              <w:t xml:space="preserve">🔍</w:t>
            </w:r>
            <w:r>
              <w:rPr>
                <w:rFonts w:ascii="Arial" w:cs="Arial" w:eastAsia="Arial" w:hAnsi="Arial"/>
                <w:b/>
                <w:bCs/>
                <w:color w:val="0F5257"/>
                <w:sz w:val="20"/>
                <w:szCs w:val="20"/>
                <w:rtl/>
              </w:rPr>
              <w:t xml:space="preserve"> איך הטקסט כתוב</w:t>
            </w:r>
          </w:p>
          <w:p>
            <w:pPr>
              <w:bidi/>
              <w:spacing w:after="4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• למי / למה מתייחסת המילה…?</w:t>
            </w:r>
          </w:p>
          <w:p>
            <w:pPr>
              <w:bidi/>
              <w:spacing w:after="4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• איזה קשר לוגי מביעה המילה…?</w:t>
            </w:r>
          </w:p>
          <w:p>
            <w:pPr>
              <w:bidi/>
              <w:spacing w:after="4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• מדוע בחר הכותב בטבלה / בדימוי / בחזרה?</w:t>
            </w:r>
          </w:p>
          <w:p>
            <w:pPr>
              <w:bidi/>
              <w:spacing w:after="4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• באיזה משלב כתוב…? הביאו דוגמה.</w:t>
            </w:r>
          </w:p>
        </w:tc>
      </w:tr>
    </w:tbl>
    <w:p>
      <w:pPr>
        <w:spacing w:after="0" w:before="0" w:line="120" w:lineRule="exact"/>
      </w:pPr>
      <w:r>
        <w:rPr>
          <w:sz w:val="4"/>
          <w:szCs w:val="4"/>
        </w:rPr>
        <w:t xml:space="preserve"/>
      </w:r>
    </w:p>
    <w:sectPr>
      <w:footerReference w:type="default" r:id="rId7"/>
      <w:pgSz w:w="11906" w:h="16838" w:orient="portrait"/>
      <w:pgMar w:top="720" w:right="720" w:bottom="900" w:left="720" w:header="708" w:footer="34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F5257" w:sz="10" w:space="4"/>
      </w:pBdr>
      <w:tabs>
        <w:tab w:val="left" w:pos="10466"/>
      </w:tabs>
      <w:bidi/>
      <w:jc w:val="right"/>
    </w:pPr>
    <w:r>
      <w:drawing>
        <wp:inline distT="0" distB="0" distL="0" distR="0">
          <wp:extent cx="285750" cy="2857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0F5257"/>
        <w:sz w:val="18"/>
        <w:szCs w:val="18"/>
        <w:rtl/>
      </w:rPr>
      <w:t xml:space="preserve">  יצרה: רוית ראש בן ישי</w:t>
    </w:r>
    <w:r>
      <w:rPr>
        <w:sz w:val="18"/>
        <w:szCs w:val="18"/>
      </w:rPr>
      <w:t xml:space="preserve">	</w:t>
    </w:r>
    <w:r>
      <w:rPr>
        <w:rFonts w:ascii="Arial" w:cs="Arial" w:eastAsia="Arial" w:hAnsi="Arial"/>
        <w:b/>
        <w:bCs/>
        <w:color w:val="0F5257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c99431f32db965dff0825269d5754c864a2d230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אסטרטגיות · חט"ב</dc:title>
  <dc:creator>רוית ראש בן ישי</dc:creator>
  <cp:lastModifiedBy>Un-named</cp:lastModifiedBy>
  <cp:revision>1</cp:revision>
  <dcterms:created xsi:type="dcterms:W3CDTF">2026-10-27T19:02:22.765Z</dcterms:created>
  <dcterms:modified xsi:type="dcterms:W3CDTF">2026-10-27T19:02:22.765Z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